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9915" w:type="dxa"/>
        <w:tblLayout w:type="fixed"/>
        <w:tblLook w:val="04A0" w:firstRow="1" w:lastRow="0" w:firstColumn="1" w:lastColumn="0" w:noHBand="0" w:noVBand="1"/>
      </w:tblPr>
      <w:tblGrid>
        <w:gridCol w:w="1107"/>
        <w:gridCol w:w="6019"/>
        <w:gridCol w:w="1569"/>
        <w:gridCol w:w="1220"/>
      </w:tblGrid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EC7E64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>
              <w:rPr>
                <w:rFonts w:asciiTheme="majorBidi" w:hAnsiTheme="majorBidi" w:cstheme="majorBidi"/>
                <w:b/>
                <w:lang w:val="kk-KZ"/>
              </w:rPr>
              <w:t>Пән аты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EC7E6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>
              <w:rPr>
                <w:rFonts w:asciiTheme="majorBidi" w:hAnsiTheme="majorBidi" w:cstheme="majorBidi"/>
                <w:b/>
                <w:lang w:val="kk-KZ"/>
              </w:rPr>
              <w:t>ИСЛАМ ШАРИҒАТЫНЫҢ ТАРИХЫ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  <w:lang w:val="kk-KZ"/>
              </w:rPr>
              <w:t>Ап</w:t>
            </w:r>
            <w:r>
              <w:rPr>
                <w:rFonts w:asciiTheme="majorBidi" w:hAnsiTheme="majorBidi" w:cstheme="majorBidi"/>
                <w:b/>
              </w:rPr>
              <w:t xml:space="preserve">та 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  <w:lang w:val="kk-KZ"/>
              </w:rPr>
              <w:t>Тақырыптың аталуы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>
              <w:rPr>
                <w:rFonts w:asciiTheme="majorBidi" w:hAnsiTheme="majorBidi" w:cstheme="majorBidi"/>
                <w:b/>
                <w:lang w:val="kk-KZ"/>
              </w:rPr>
              <w:t>Сағат</w:t>
            </w:r>
          </w:p>
          <w:p w:rsidR="00DA1BC6" w:rsidRDefault="00DA1BC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  <w:lang w:val="kk-KZ"/>
              </w:rPr>
              <w:t>саны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>
              <w:rPr>
                <w:rFonts w:asciiTheme="majorBidi" w:hAnsiTheme="majorBidi" w:cstheme="majorBidi"/>
                <w:b/>
              </w:rPr>
              <w:t>Ба</w:t>
            </w:r>
            <w:proofErr w:type="spellStart"/>
            <w:r>
              <w:rPr>
                <w:rFonts w:asciiTheme="majorBidi" w:hAnsiTheme="majorBidi" w:cstheme="majorBidi"/>
                <w:b/>
                <w:lang w:val="en-US"/>
              </w:rPr>
              <w:t>ғасы</w:t>
            </w:r>
            <w:proofErr w:type="spellEnd"/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 w:rsidP="00FF284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Cs/>
              </w:rPr>
              <w:t xml:space="preserve">Лекция 1. </w:t>
            </w:r>
            <w:r>
              <w:rPr>
                <w:rFonts w:asciiTheme="majorBidi" w:hAnsiTheme="majorBidi" w:cstheme="majorBidi"/>
                <w:bCs/>
                <w:lang w:val="kk-KZ"/>
              </w:rPr>
              <w:t>Ислам тарихына кіріспе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0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 w:rsidP="00FF2844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 xml:space="preserve">Семинар 1. </w:t>
            </w:r>
            <w:r>
              <w:rPr>
                <w:rFonts w:asciiTheme="majorBidi" w:hAnsiTheme="majorBidi" w:cstheme="majorBidi"/>
                <w:bCs/>
                <w:lang w:val="kk-KZ"/>
              </w:rPr>
              <w:t>Ислам тарихына кіріспе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5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 w:rsidP="00FF2844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 xml:space="preserve">Лекция 2. </w:t>
            </w:r>
            <w:r w:rsidR="00FF2844">
              <w:rPr>
                <w:rFonts w:asciiTheme="majorBidi" w:hAnsiTheme="majorBidi" w:cstheme="majorBidi"/>
                <w:bCs/>
                <w:lang w:val="kk-KZ"/>
              </w:rPr>
              <w:t>Шариғат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 ғылымының дерек көздері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0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 w:rsidP="00FF2844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 xml:space="preserve">Семинар 2. </w:t>
            </w:r>
            <w:r w:rsidR="00FF2844">
              <w:rPr>
                <w:rFonts w:asciiTheme="majorBidi" w:hAnsiTheme="majorBidi" w:cstheme="majorBidi"/>
                <w:bCs/>
                <w:lang w:val="kk-KZ"/>
              </w:rPr>
              <w:t xml:space="preserve">Шариғат </w:t>
            </w:r>
            <w:r>
              <w:rPr>
                <w:rFonts w:asciiTheme="majorBidi" w:hAnsiTheme="majorBidi" w:cstheme="majorBidi"/>
                <w:bCs/>
                <w:lang w:val="kk-KZ"/>
              </w:rPr>
              <w:t>ғылымының дерек көздері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5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 xml:space="preserve">СОӨЖ1- 2  </w:t>
            </w:r>
            <w:r>
              <w:rPr>
                <w:rFonts w:asciiTheme="majorBidi" w:hAnsiTheme="majorBidi" w:cstheme="majorBidi"/>
                <w:lang w:val="kk-KZ"/>
              </w:rPr>
              <w:t>Ислам құқығы  тарихы мен ұғымы 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10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3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 w:rsidP="00FF2844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Cs/>
              </w:rPr>
              <w:t>Лекция 3.</w:t>
            </w:r>
            <w:r w:rsidR="00FF2844">
              <w:rPr>
                <w:rFonts w:asciiTheme="majorBidi" w:hAnsiTheme="majorBidi" w:cstheme="majorBidi"/>
                <w:bCs/>
                <w:lang w:val="kk-KZ"/>
              </w:rPr>
              <w:t xml:space="preserve"> Құран </w:t>
            </w:r>
            <w:r>
              <w:rPr>
                <w:rFonts w:asciiTheme="majorBidi" w:hAnsiTheme="majorBidi" w:cstheme="majorBidi"/>
                <w:bCs/>
                <w:lang w:val="kk-KZ"/>
              </w:rPr>
              <w:t>ғылымының тарихы.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0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 w:rsidP="00FF2844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>Семинар 3.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="00FF2844">
              <w:rPr>
                <w:rFonts w:asciiTheme="majorBidi" w:hAnsiTheme="majorBidi" w:cstheme="majorBidi"/>
                <w:bCs/>
                <w:lang w:val="kk-KZ"/>
              </w:rPr>
              <w:t xml:space="preserve">Құран 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ғылымының тарихы.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8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 xml:space="preserve">СОӨЖ 3   </w:t>
            </w:r>
            <w:r>
              <w:rPr>
                <w:rFonts w:asciiTheme="majorBidi" w:hAnsiTheme="majorBidi" w:cstheme="majorBidi"/>
                <w:bCs/>
              </w:rPr>
              <w:t>«</w:t>
            </w:r>
            <w:r>
              <w:rPr>
                <w:rFonts w:asciiTheme="majorBidi" w:hAnsiTheme="majorBidi" w:cstheme="majorBidi"/>
                <w:lang w:val="kk-KZ"/>
              </w:rPr>
              <w:t>Ислам құқығының кезеңге бөлу мәселесі»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7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>4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Лекция 4. Фиқһи мазһабтардың қалыптасу кезеңдері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 xml:space="preserve">Семинар 4. </w:t>
            </w:r>
            <w:r>
              <w:rPr>
                <w:rFonts w:asciiTheme="majorBidi" w:hAnsiTheme="majorBidi" w:cstheme="majorBidi"/>
                <w:bCs/>
                <w:lang w:val="kk-KZ"/>
              </w:rPr>
              <w:t>Фиқһи мазһабтардың қалыптасу кезеңдері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7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СОӨЖ 4 "Рай" мен "хадис" мектептері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8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5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>Лекция 5.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 Ислам шариғатының басты ұстанымдары мен ерекшеліктері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0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Семинар 5. Ислам шариғатының басты ұстанымдары мен ерекшеліктері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7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 xml:space="preserve"> СОӨЖ 5  </w:t>
            </w:r>
            <w:r>
              <w:rPr>
                <w:rFonts w:asciiTheme="majorBidi" w:hAnsiTheme="majorBidi" w:cstheme="majorBidi"/>
                <w:lang w:val="kk-KZ"/>
              </w:rPr>
              <w:t>Шариғаттың басты мақсаттары.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10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6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 xml:space="preserve">Лекция 6. </w:t>
            </w:r>
            <w:r>
              <w:rPr>
                <w:rFonts w:asciiTheme="majorBidi" w:hAnsiTheme="majorBidi" w:cstheme="majorBidi"/>
                <w:bCs/>
                <w:lang w:val="kk-KZ"/>
              </w:rPr>
              <w:t>Үкім шығару ұғымы мен мәні.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0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 xml:space="preserve">Семинар 6. 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Үкім шығару ұғымы мен мәні.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7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СОӨЖ 6  «Мазһабтық ерекшеліктер»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10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7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 xml:space="preserve">Лекция 7. </w:t>
            </w:r>
            <w:proofErr w:type="gramStart"/>
            <w:r>
              <w:rPr>
                <w:rFonts w:asciiTheme="majorBidi" w:hAnsiTheme="majorBidi" w:cstheme="majorBidi"/>
                <w:lang w:val="kk-KZ"/>
              </w:rPr>
              <w:t>Пәтуа  ұғымы</w:t>
            </w:r>
            <w:proofErr w:type="gramEnd"/>
            <w:r>
              <w:rPr>
                <w:rFonts w:asciiTheme="majorBidi" w:hAnsiTheme="majorBidi" w:cstheme="majorBidi"/>
                <w:lang w:val="kk-KZ"/>
              </w:rPr>
              <w:t xml:space="preserve"> мен мәні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>Семинар 7.</w:t>
            </w:r>
            <w:r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gramStart"/>
            <w:r>
              <w:rPr>
                <w:rFonts w:asciiTheme="majorBidi" w:hAnsiTheme="majorBidi" w:cstheme="majorBidi"/>
                <w:lang w:val="kk-KZ"/>
              </w:rPr>
              <w:t>Пәтуа  ұғымы</w:t>
            </w:r>
            <w:proofErr w:type="gramEnd"/>
            <w:r>
              <w:rPr>
                <w:rFonts w:asciiTheme="majorBidi" w:hAnsiTheme="majorBidi" w:cstheme="majorBidi"/>
                <w:lang w:val="kk-KZ"/>
              </w:rPr>
              <w:t xml:space="preserve"> мен мәні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8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СОӨЖ 7  Мұсылмандық құқық сипаттамасы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15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1 Аралық бақылау (7 аптада жиналған бал жиынтығы)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kk-KZ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100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8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lang w:val="en-US"/>
              </w:rPr>
              <w:t>Midterm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lang w:val="en-US"/>
              </w:rPr>
              <w:t>100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>8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pStyle w:val="4"/>
              <w:outlineLvl w:val="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Лекция 8.Мұсылман құқығының қайнарлары.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 xml:space="preserve">Семинар 8. </w:t>
            </w:r>
            <w:proofErr w:type="spellStart"/>
            <w:r>
              <w:rPr>
                <w:rFonts w:asciiTheme="majorBidi" w:hAnsiTheme="majorBidi" w:cstheme="majorBidi"/>
                <w:bCs/>
              </w:rPr>
              <w:t>Мұсылман</w:t>
            </w:r>
            <w:proofErr w:type="spellEnd"/>
            <w:r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</w:rPr>
              <w:t>құқығының</w:t>
            </w:r>
            <w:proofErr w:type="spellEnd"/>
            <w:r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</w:rPr>
              <w:t>қайнарлары</w:t>
            </w:r>
            <w:proofErr w:type="spellEnd"/>
            <w:r>
              <w:rPr>
                <w:rFonts w:asciiTheme="majorBidi" w:hAnsiTheme="majorBidi" w:cstheme="majorBidi"/>
                <w:bCs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5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СОӨЖ 8  «</w:t>
            </w:r>
            <w:r>
              <w:rPr>
                <w:rFonts w:asciiTheme="majorBidi" w:hAnsiTheme="majorBidi" w:cstheme="majorBidi"/>
                <w:lang w:val="kk-KZ"/>
              </w:rPr>
              <w:t>Адамның  исламдағы құқықтары</w:t>
            </w:r>
            <w:r>
              <w:rPr>
                <w:rFonts w:asciiTheme="majorBidi" w:hAnsiTheme="majorBidi" w:cstheme="majorBidi"/>
                <w:bCs/>
                <w:lang w:val="kk-KZ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8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9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</w:rPr>
              <w:t xml:space="preserve">Лекция 9. </w:t>
            </w:r>
            <w:r>
              <w:rPr>
                <w:rFonts w:asciiTheme="majorBidi" w:hAnsiTheme="majorBidi" w:cstheme="majorBidi"/>
                <w:lang w:val="kk-KZ"/>
              </w:rPr>
              <w:t xml:space="preserve">Шариат ұғымы </w:t>
            </w:r>
            <w:proofErr w:type="gramStart"/>
            <w:r>
              <w:rPr>
                <w:rFonts w:asciiTheme="majorBidi" w:hAnsiTheme="majorBidi" w:cstheme="majorBidi"/>
                <w:lang w:val="kk-KZ"/>
              </w:rPr>
              <w:t>мен  мәні</w:t>
            </w:r>
            <w:proofErr w:type="gramEnd"/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Cs/>
              </w:rPr>
              <w:t xml:space="preserve">Семинар 9. </w:t>
            </w:r>
            <w:r>
              <w:rPr>
                <w:rFonts w:asciiTheme="majorBidi" w:hAnsiTheme="majorBidi" w:cstheme="majorBidi"/>
                <w:lang w:val="kk-KZ"/>
              </w:rPr>
              <w:t xml:space="preserve">Шариат ұғымы </w:t>
            </w:r>
            <w:proofErr w:type="gramStart"/>
            <w:r>
              <w:rPr>
                <w:rFonts w:asciiTheme="majorBidi" w:hAnsiTheme="majorBidi" w:cstheme="majorBidi"/>
                <w:lang w:val="kk-KZ"/>
              </w:rPr>
              <w:t>мен  мәні</w:t>
            </w:r>
            <w:proofErr w:type="gramEnd"/>
            <w:r>
              <w:rPr>
                <w:rFonts w:asciiTheme="majorBidi" w:hAnsiTheme="majorBidi" w:cstheme="majorBidi"/>
                <w:lang w:val="kk-KZ"/>
              </w:rPr>
              <w:t>.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7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>СО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ӨЖ </w:t>
            </w:r>
            <w:r>
              <w:rPr>
                <w:rFonts w:asciiTheme="majorBidi" w:hAnsiTheme="majorBidi" w:cstheme="majorBidi"/>
                <w:bCs/>
              </w:rPr>
              <w:t>9</w:t>
            </w:r>
            <w:proofErr w:type="gramStart"/>
            <w:r>
              <w:rPr>
                <w:rFonts w:asciiTheme="majorBidi" w:hAnsiTheme="majorBidi" w:cstheme="majorBidi"/>
                <w:bCs/>
              </w:rPr>
              <w:t xml:space="preserve">   </w:t>
            </w:r>
            <w:r>
              <w:rPr>
                <w:rFonts w:asciiTheme="majorBidi" w:hAnsiTheme="majorBidi" w:cstheme="majorBidi"/>
                <w:lang w:val="kk-KZ"/>
              </w:rPr>
              <w:t>«</w:t>
            </w:r>
            <w:proofErr w:type="gramEnd"/>
            <w:r>
              <w:rPr>
                <w:rFonts w:asciiTheme="majorBidi" w:hAnsiTheme="majorBidi" w:cstheme="majorBidi"/>
                <w:lang w:val="kk-KZ"/>
              </w:rPr>
              <w:t>Ислам және  ұлттық ғұрып»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10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  <w:r>
              <w:rPr>
                <w:rFonts w:asciiTheme="majorBidi" w:hAnsiTheme="majorBidi" w:cstheme="majorBidi"/>
                <w:bCs/>
                <w:lang w:val="kk-KZ"/>
              </w:rPr>
              <w:t>0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Лекция 10. Үкім шығарғанда қолданылатын терминдер.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pStyle w:val="a3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Семинар 10. </w:t>
            </w: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Үкім шығарғанда қолданылатын терминдер.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7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pStyle w:val="a3"/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СОӨЖ </w:t>
            </w:r>
            <w: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10</w:t>
            </w:r>
            <w:r>
              <w:rPr>
                <w:rFonts w:asciiTheme="majorBidi" w:hAnsiTheme="majorBidi" w:cstheme="majorBidi"/>
                <w:bCs/>
                <w:sz w:val="22"/>
                <w:szCs w:val="22"/>
                <w:lang w:val="en-US"/>
              </w:rPr>
              <w:t xml:space="preserve">   </w:t>
            </w: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Құран мен сүннет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10</w:t>
            </w:r>
          </w:p>
        </w:tc>
      </w:tr>
      <w:tr w:rsidR="00DA1BC6" w:rsidRP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pStyle w:val="7"/>
              <w:spacing w:before="0" w:after="0"/>
              <w:jc w:val="both"/>
              <w:outlineLvl w:val="6"/>
              <w:rPr>
                <w:rFonts w:asciiTheme="majorBidi" w:hAnsiTheme="majorBidi" w:cstheme="majorBidi"/>
                <w:b/>
                <w:bCs/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Модуль 3. Сүнниттік мазхабтар және ерекшеліктері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  <w:r>
              <w:rPr>
                <w:rFonts w:asciiTheme="majorBidi" w:hAnsiTheme="majorBidi" w:cstheme="majorBidi"/>
                <w:bCs/>
                <w:lang w:val="kk-KZ"/>
              </w:rPr>
              <w:t>1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pStyle w:val="4"/>
              <w:outlineLvl w:val="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Лекция 11. Әбу-Ханифа мектебі.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</w:rPr>
              <w:t xml:space="preserve">Семинар 11. </w:t>
            </w:r>
            <w:proofErr w:type="spellStart"/>
            <w:r>
              <w:rPr>
                <w:rFonts w:asciiTheme="majorBidi" w:hAnsiTheme="majorBidi" w:cstheme="majorBidi"/>
                <w:bCs/>
              </w:rPr>
              <w:t>Әбу-Ханифа</w:t>
            </w:r>
            <w:proofErr w:type="spellEnd"/>
            <w:r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</w:rPr>
              <w:t>мектебі</w:t>
            </w:r>
            <w:proofErr w:type="spellEnd"/>
            <w:r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7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С</w:t>
            </w:r>
            <w:r>
              <w:rPr>
                <w:rFonts w:asciiTheme="majorBidi" w:hAnsiTheme="majorBidi" w:cstheme="majorBidi"/>
                <w:bCs/>
              </w:rPr>
              <w:t>О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ӨЖ 11 </w:t>
            </w:r>
            <w:r>
              <w:rPr>
                <w:rFonts w:asciiTheme="majorBidi" w:hAnsiTheme="majorBidi" w:cstheme="majorBidi"/>
                <w:bCs/>
                <w:lang w:val="en-US"/>
              </w:rPr>
              <w:t xml:space="preserve">  </w:t>
            </w:r>
            <w:r>
              <w:rPr>
                <w:rFonts w:asciiTheme="majorBidi" w:hAnsiTheme="majorBidi" w:cstheme="majorBidi"/>
                <w:bCs/>
                <w:lang w:val="kk-KZ"/>
              </w:rPr>
              <w:t>«</w:t>
            </w:r>
            <w:r>
              <w:rPr>
                <w:rFonts w:asciiTheme="majorBidi" w:hAnsiTheme="majorBidi" w:cstheme="majorBidi"/>
                <w:lang w:val="kk-KZ"/>
              </w:rPr>
              <w:t xml:space="preserve">Ижмағ және қияс </w:t>
            </w:r>
            <w:r>
              <w:rPr>
                <w:rFonts w:asciiTheme="majorBidi" w:hAnsiTheme="majorBidi" w:cstheme="majorBidi"/>
                <w:bCs/>
                <w:lang w:val="kk-KZ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10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  <w:r>
              <w:rPr>
                <w:rFonts w:asciiTheme="majorBidi" w:hAnsiTheme="majorBidi" w:cstheme="majorBidi"/>
                <w:bCs/>
                <w:lang w:val="kk-KZ"/>
              </w:rPr>
              <w:t>2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</w:rPr>
              <w:t xml:space="preserve">Лекция 12. </w:t>
            </w:r>
            <w:r>
              <w:rPr>
                <w:rFonts w:asciiTheme="majorBidi" w:hAnsiTheme="majorBidi" w:cstheme="majorBidi"/>
                <w:lang w:val="kk-KZ"/>
              </w:rPr>
              <w:t>Әш-Шафиғи   мектебі.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Семинар 12.</w:t>
            </w:r>
            <w:r>
              <w:rPr>
                <w:rFonts w:asciiTheme="majorBidi" w:hAnsiTheme="majorBidi" w:cstheme="majorBidi"/>
                <w:lang w:val="kk-KZ"/>
              </w:rPr>
              <w:t xml:space="preserve"> Әш-Шафиғи   мектебі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7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  <w:r>
              <w:rPr>
                <w:rFonts w:asciiTheme="majorBidi" w:hAnsiTheme="majorBidi" w:cstheme="majorBidi"/>
                <w:bCs/>
                <w:lang w:val="kk-KZ"/>
              </w:rPr>
              <w:t>3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</w:rPr>
              <w:t xml:space="preserve">Лекция 13. </w:t>
            </w:r>
            <w:r>
              <w:rPr>
                <w:rFonts w:asciiTheme="majorBidi" w:hAnsiTheme="majorBidi" w:cstheme="majorBidi"/>
                <w:lang w:val="kk-KZ"/>
              </w:rPr>
              <w:t xml:space="preserve">Мәлик мектебі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</w:rPr>
              <w:t>Семинар 13.</w:t>
            </w:r>
            <w:r>
              <w:rPr>
                <w:rFonts w:asciiTheme="majorBidi" w:hAnsiTheme="majorBidi" w:cstheme="majorBidi"/>
                <w:lang w:val="kk-KZ"/>
              </w:rPr>
              <w:t xml:space="preserve"> Мәлик мектебі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5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СОӨЖ 12   «Пікір қайшылығын тудырған усул әл-фиқһ дәлелдері»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12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  <w:r>
              <w:rPr>
                <w:rFonts w:asciiTheme="majorBidi" w:hAnsiTheme="majorBidi" w:cstheme="majorBidi"/>
                <w:bCs/>
                <w:lang w:val="kk-KZ"/>
              </w:rPr>
              <w:t>4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Лекция 14. </w:t>
            </w:r>
            <w:r>
              <w:rPr>
                <w:rFonts w:asciiTheme="majorBidi" w:hAnsiTheme="majorBidi" w:cstheme="majorBidi"/>
                <w:lang w:val="kk-KZ"/>
              </w:rPr>
              <w:t>Ханбал мектебі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Семинар 14. </w:t>
            </w:r>
            <w:r>
              <w:rPr>
                <w:rFonts w:asciiTheme="majorBidi" w:hAnsiTheme="majorBidi" w:cstheme="majorBidi"/>
                <w:lang w:val="kk-KZ"/>
              </w:rPr>
              <w:t>Ханбал мектебі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5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15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Лекция 15. Қазіргі ислам әлеміндегідіни  құқық жүйесі.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Семинар 15. </w:t>
            </w:r>
            <w:r>
              <w:rPr>
                <w:rFonts w:asciiTheme="majorBidi" w:hAnsiTheme="majorBidi" w:cstheme="majorBidi"/>
                <w:lang w:val="kk-KZ"/>
              </w:rPr>
              <w:t>Қазіргі ис</w:t>
            </w:r>
            <w:r>
              <w:rPr>
                <w:rFonts w:asciiTheme="majorBidi" w:hAnsiTheme="majorBidi" w:cstheme="majorBidi"/>
              </w:rPr>
              <w:t>лам</w:t>
            </w:r>
            <w:r>
              <w:rPr>
                <w:rFonts w:asciiTheme="majorBidi" w:hAnsiTheme="majorBidi" w:cstheme="majorBidi"/>
                <w:lang w:val="kk-KZ"/>
              </w:rPr>
              <w:t xml:space="preserve"> әлеміндегі </w:t>
            </w:r>
            <w:proofErr w:type="gramStart"/>
            <w:r>
              <w:rPr>
                <w:rFonts w:asciiTheme="majorBidi" w:hAnsiTheme="majorBidi" w:cstheme="majorBidi"/>
                <w:lang w:val="kk-KZ"/>
              </w:rPr>
              <w:t>діни  құқық</w:t>
            </w:r>
            <w:proofErr w:type="gramEnd"/>
            <w:r>
              <w:rPr>
                <w:rFonts w:asciiTheme="majorBidi" w:hAnsiTheme="majorBidi" w:cstheme="majorBidi"/>
                <w:lang w:val="kk-KZ"/>
              </w:rPr>
              <w:t xml:space="preserve"> жүйесі.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7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2  Аралық бақылау (7 аптада жиналған бал жиынтығы)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100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>
              <w:rPr>
                <w:rFonts w:asciiTheme="majorBidi" w:hAnsiTheme="majorBidi" w:cstheme="majorBidi"/>
                <w:b/>
                <w:lang w:val="kk-KZ"/>
              </w:rPr>
              <w:t xml:space="preserve">Экзамен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100</w:t>
            </w:r>
          </w:p>
        </w:tc>
      </w:tr>
    </w:tbl>
    <w:p w:rsidR="00F0700A" w:rsidRDefault="00F0700A"/>
    <w:sectPr w:rsidR="00F0700A" w:rsidSect="00956BB6">
      <w:pgSz w:w="11906" w:h="16838"/>
      <w:pgMar w:top="1134" w:right="850" w:bottom="1134" w:left="170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848"/>
    <w:rsid w:val="00956BB6"/>
    <w:rsid w:val="00DA1BC6"/>
    <w:rsid w:val="00EC7E64"/>
    <w:rsid w:val="00F0700A"/>
    <w:rsid w:val="00F67848"/>
    <w:rsid w:val="00FF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1BBE7-58FB-4764-8BD8-2C3927F21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BC6"/>
    <w:pPr>
      <w:spacing w:after="200" w:line="276" w:lineRule="auto"/>
    </w:pPr>
    <w:rPr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DA1BC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DA1BC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A1BC6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character" w:customStyle="1" w:styleId="70">
    <w:name w:val="Заголовок 7 Знак"/>
    <w:basedOn w:val="a0"/>
    <w:link w:val="7"/>
    <w:semiHidden/>
    <w:rsid w:val="00DA1BC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semiHidden/>
    <w:unhideWhenUsed/>
    <w:rsid w:val="00DA1BC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character" w:customStyle="1" w:styleId="a4">
    <w:name w:val="Основной текст Знак"/>
    <w:basedOn w:val="a0"/>
    <w:link w:val="a3"/>
    <w:semiHidden/>
    <w:rsid w:val="00DA1BC6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table" w:styleId="a5">
    <w:name w:val="Table Grid"/>
    <w:basedOn w:val="a1"/>
    <w:uiPriority w:val="59"/>
    <w:rsid w:val="00DA1BC6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</cp:revision>
  <dcterms:created xsi:type="dcterms:W3CDTF">2018-12-09T10:42:00Z</dcterms:created>
  <dcterms:modified xsi:type="dcterms:W3CDTF">2018-12-19T17:01:00Z</dcterms:modified>
</cp:coreProperties>
</file>